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Начальнику Управления образования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МО «Кошехабльский район»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А. Х. Берзегов</w:t>
      </w:r>
      <w:r>
        <w:rPr>
          <w:rFonts w:cs="Times New Roman" w:ascii="Times New Roman" w:hAnsi="Times New Roman"/>
          <w:sz w:val="24"/>
          <w:szCs w:val="24"/>
        </w:rPr>
        <w:t>ой</w:t>
      </w:r>
    </w:p>
    <w:p>
      <w:pPr>
        <w:pStyle w:val="NormalWeb"/>
        <w:ind w:firstLine="709"/>
        <w:jc w:val="center"/>
        <w:rPr/>
      </w:pPr>
      <w:r>
        <w:rPr/>
        <w:tab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Информация </w:t>
      </w:r>
      <w:r>
        <w:rPr>
          <w:rFonts w:cs="Times New Roman" w:ascii="Times New Roman" w:hAnsi="Times New Roman"/>
          <w:sz w:val="24"/>
          <w:szCs w:val="24"/>
        </w:rPr>
        <w:t>по МБОУ СОШ №4 а.Хачемзий</w:t>
      </w:r>
    </w:p>
    <w:tbl>
      <w:tblPr>
        <w:tblW w:w="11316" w:type="dxa"/>
        <w:jc w:val="left"/>
        <w:tblInd w:w="-138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576"/>
        <w:gridCol w:w="3456"/>
        <w:gridCol w:w="3720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</w:tabs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fill="FFFFFF"/>
              <w:tabs>
                <w:tab w:val="clear" w:pos="708"/>
              </w:tabs>
              <w:bidi w:val="0"/>
              <w:spacing w:lineRule="auto" w:before="0" w:after="200"/>
              <w:ind w:left="0" w:righ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</w:tabs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2022год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tabs>
                <w:tab w:val="clear" w:pos="708"/>
              </w:tabs>
              <w:bidi w:val="0"/>
              <w:spacing w:lineRule="auto" w:before="0" w:after="0"/>
              <w:ind w:left="0" w:right="37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2023год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(доля) несовершеннолетних, вовлеченных в организации летнего отдыха, досуга и занятости, в том числе на получение дополнительных образовательных программ и услуг, из них, количество детей, состоящих на учете в органах системы профилактики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 несовершеннолетних, вовлеченных в организации летнего отдыха — 40 человек/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58%, 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детей, состоящих на учете в органах системы профилактики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 несовершеннолетних, вовлеченных в организации летнего отдыха — 40 человек/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62%, 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детей, состоящих на учете в органах системы профилактики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нет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t>чество несовершеннолетних, не посещающих или систематически пропускающих по неуважительным причинам занятия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помещенных в специальные учебно- воспитательные учреждения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разработке и внедрению в практику работы программ и методик по формированию законопослушного поведения несовершеннолетних, в том числе по вопросам противодействия распространению среди несовершеннолетних криминальной  </w:t>
            </w:r>
            <w:r>
              <w:rPr>
                <w:sz w:val="22"/>
                <w:szCs w:val="22"/>
              </w:rPr>
              <w:t>субкультуры, идеологии деструктивных молодежных формирований, суицидальных проявлений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классных часов и тематических бесед, участие в акциях, </w:t>
            </w:r>
            <w:r>
              <w:rPr>
                <w:sz w:val="22"/>
                <w:szCs w:val="22"/>
              </w:rPr>
              <w:t xml:space="preserve">курсы занятий в рамках внеурочной деятельности во всех классах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классных часов и тематических бесед, участие в акциях,</w:t>
            </w:r>
            <w:r>
              <w:rPr>
                <w:sz w:val="22"/>
                <w:szCs w:val="22"/>
              </w:rPr>
              <w:t xml:space="preserve">курсы занятий в рамках внеурочной деятельности во всех классах 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Принятые меры по совершенствованию форм и методов воспитания и образования детей и молодежи в соответствии с целями госуд.политики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Проводятся курсы занятий в рамках внеурочной деятельности во всех классах 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Проводятся курсы занятий в рамках внеурочной деятельности во всех классах 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раннему выявлению незаконного потребления </w:t>
            </w:r>
            <w:r>
              <w:rPr>
                <w:sz w:val="22"/>
                <w:szCs w:val="22"/>
              </w:rPr>
              <w:t>наркотических средств и психотропных веществ обучающимися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классных часов и тематических бесед, участие в акциях и спортивных марафонах, родительские собрания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классных часов и тематических бесед, участие в акциях и спортивных марафонах, родительские собрания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учета детей и семей, находящихся в социально опасном положении 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Среди обучающихся нет детей и с</w:t>
            </w:r>
            <w:r>
              <w:rPr>
                <w:sz w:val="22"/>
                <w:szCs w:val="22"/>
              </w:rPr>
              <w:t xml:space="preserve">емей, находящихся в социально опасном положении 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Среди обучающихся нет детей и с</w:t>
            </w:r>
            <w:r>
              <w:rPr>
                <w:sz w:val="22"/>
                <w:szCs w:val="22"/>
              </w:rPr>
              <w:t xml:space="preserve">емей, находящихся в социально опасном положении 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по предотвращению насилия и жестокого обращения среди несовершеннолетних, травли (буллинга)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Проводятся профилактические беседы и классные часы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Проводятся профилактические беседы и классные часы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выявлению признаков семейного неблагополучия, жестокого обращения с учащимися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Проводятся рейды по выявлению признаков </w:t>
            </w:r>
            <w:r>
              <w:rPr>
                <w:sz w:val="22"/>
                <w:szCs w:val="22"/>
              </w:rPr>
              <w:t>семейного неблагополучия, жестокого обращения с учащимися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Проводятся рейды по выявлению признаков </w:t>
            </w:r>
            <w:r>
              <w:rPr>
                <w:sz w:val="22"/>
                <w:szCs w:val="22"/>
              </w:rPr>
              <w:t>семейного неблагополучия, жестокого обращения с учащимися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по оказанию социально-психологической и педагогический помощи несовершеннолетним с отклонениями в поведении либо  несовершеннолетним, имеющим проблемы в обучении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школе нет детей, которым необходимо оказание социально- психологической помощи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школе нет детей, которым необходимо оказание социально- психологической помощи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восстановительных технологий при работе с детьми. Наличие служб медиации, психолого-педагогических консилиумов, процент их укомплектованности, степень их вовлечения обучающ</w:t>
            </w:r>
            <w:r>
              <w:rPr>
                <w:sz w:val="22"/>
                <w:szCs w:val="22"/>
              </w:rPr>
              <w:t>ихся и родителей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воспитательной работы с обучающимися на основе традиционных российских духовно-нравственных ценностей, исторических и национально-культурных традиций, социальные программы по патриотическому воспитанию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Проводятся курсы занятий в рамках внеурочной деятельности во всех классах 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Проводятся курсы занятий в рамках внеурочной деятельности во всех классах 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советниками директоров по воспитанию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цикла занятий «Разговоры о важном»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проводятся </w:t>
            </w:r>
            <w:r>
              <w:rPr>
                <w:sz w:val="22"/>
                <w:szCs w:val="22"/>
              </w:rPr>
              <w:t>в рамках внеурочной деятельности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проводятся </w:t>
            </w:r>
            <w:r>
              <w:rPr>
                <w:sz w:val="22"/>
                <w:szCs w:val="22"/>
              </w:rPr>
              <w:t>в рамках внеурочной деятельности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спортивных секций, кружков и клубов и привлечение к участию несовершеннолетних, находящихся в социально опасном положении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школе функционирует спортивный клуб «Фишт», а также кружок кройки и шитья «Мастерица»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школе функционирует спортивный клуб «Фишт», а также кружок кройки и шитья «Мастериц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обучающихся, вовлеченных в деятельность российского движения детей и моло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ежи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обучающихся, совершивших преступления, правонарушения и иные социально опасные деяния, а также склонных к суицидальному поведению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зарегистрированных несчастных случаев  с обучающимися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состоящих на профилактическом учете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совместных профилактических мероприятий  с другими органами и учреждениями системы профилактики по выявлению беспризорных детей и неблагополучных семей(количество выявленных семей)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Совместно со старшим инспектором  ПДН ОУУП  и ПДН Межмуниципального отдела МВД России «Кошехабльский район» майор полиции Нагоевой Л. М. и  младшим лейтенантом полиции Ибрагимовым З. И. проведенны рейды по выявлению несовершеннолетних, находящихся в ночное время в общественных местах без сопровождения родителей.</w:t>
            </w:r>
          </w:p>
          <w:p>
            <w:pPr>
              <w:pStyle w:val="ListParagraph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Количество выявленных семей-0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Совместно со старшим инспектором  ПДН ОУУП  и ПДН Межмуниципального отдела МВД России «Кошехабльский район» майор полиции Нагоевой Л. М. и  младшим лейтенантом полиции Ибрагимовым З. И. проведенны рейды по выявлению несовершеннолетних, находящихся в ночное время в общественных местах без сопровождения родителей.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Количество выявленных семей-0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информационной безопасности несовершеннолетних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1.Разработан план воспитательных мероприятий по информационной безопасности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1.Разработан план воспитательных мероприятий по информационной безопасности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bidi w:val="0"/>
              <w:spacing w:lineRule="auto" w:before="0" w:after="0"/>
              <w:ind w:left="0" w:right="-284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привлеченных работников к административной ответственности за нарушение прав обучающихся по ст 5.57 КоАП РФ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before="0" w:after="200"/>
              <w:ind w:left="0" w:right="0" w:hanging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pStyle w:val="Normal"/>
        <w:spacing w:before="0" w:after="0"/>
        <w:rPr/>
      </w:pPr>
      <w:r>
        <w:rPr/>
        <w:t>Социальный педагог:                                                       А.Н. Куашева</w:t>
      </w:r>
    </w:p>
    <w:p>
      <w:pPr>
        <w:pStyle w:val="Normal"/>
        <w:jc w:val="center"/>
        <w:rPr/>
      </w:pPr>
      <w:r>
        <w:rPr/>
      </w:r>
    </w:p>
    <w:p>
      <w:pPr>
        <w:pStyle w:val="NormalWeb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/>
      </w:r>
    </w:p>
    <w:p>
      <w:pPr>
        <w:pStyle w:val="NormalWeb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63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4631f"/>
    <w:rPr>
      <w:b/>
      <w:bCs/>
    </w:rPr>
  </w:style>
  <w:style w:type="character" w:styleId="Style14">
    <w:name w:val="Выделение"/>
    <w:basedOn w:val="DefaultParagraphFont"/>
    <w:uiPriority w:val="20"/>
    <w:qFormat/>
    <w:rsid w:val="008535c0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463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4631f"/>
    <w:pPr>
      <w:spacing w:before="0" w:after="200"/>
      <w:ind w:left="720" w:hanging="0"/>
      <w:contextualSpacing/>
    </w:pPr>
    <w:rPr/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Grid">
    <w:name w:val="Table Grid"/>
    <w:basedOn w:val="DocumentMap"/>
    <w:qFormat/>
    <w:pPr>
      <w:spacing w:lineRule="auto" w:line="240" w:before="0" w:after="0"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Neat_Office/6.2.8.2$Windows_x86 LibreOffice_project/</Application>
  <Pages>3</Pages>
  <Words>739</Words>
  <Characters>5278</Characters>
  <CharactersWithSpaces>6001</CharactersWithSpaces>
  <Paragraphs>100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2022-10-17T10:12:00Z</dcterms:created>
  <dc:creator>Пользователь Windows</dc:creator>
  <dc:description/>
  <dc:language>ru-RU</dc:language>
  <cp:lastModifiedBy/>
  <dcterms:modified xsi:type="dcterms:W3CDTF">2023-09-26T17:07:52Z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